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AA" w:rsidRPr="00D55F43" w:rsidRDefault="001E39AA" w:rsidP="00D55F43">
      <w:pPr>
        <w:ind w:left="900" w:right="1134"/>
        <w:jc w:val="both"/>
        <w:rPr>
          <w:sz w:val="20"/>
          <w:szCs w:val="20"/>
        </w:rPr>
      </w:pPr>
    </w:p>
    <w:p w:rsidR="001766BA" w:rsidRDefault="001766BA" w:rsidP="00796213">
      <w:pPr>
        <w:ind w:left="900" w:right="1134"/>
        <w:jc w:val="both"/>
        <w:rPr>
          <w:sz w:val="20"/>
          <w:szCs w:val="20"/>
        </w:rPr>
      </w:pPr>
    </w:p>
    <w:p w:rsidR="00F66CE0" w:rsidRDefault="00F66CE0" w:rsidP="00F66CE0">
      <w:pPr>
        <w:ind w:left="900" w:right="1134"/>
        <w:jc w:val="center"/>
        <w:rPr>
          <w:sz w:val="20"/>
          <w:szCs w:val="20"/>
        </w:rPr>
      </w:pPr>
      <w:r>
        <w:rPr>
          <w:sz w:val="20"/>
          <w:szCs w:val="20"/>
        </w:rPr>
        <w:t>Erneute Auszeichnung de</w:t>
      </w:r>
      <w:r w:rsidR="00900A36">
        <w:rPr>
          <w:sz w:val="20"/>
          <w:szCs w:val="20"/>
        </w:rPr>
        <w:t>s Nachrichtenmagazins</w:t>
      </w:r>
      <w:r>
        <w:rPr>
          <w:sz w:val="20"/>
          <w:szCs w:val="20"/>
        </w:rPr>
        <w:t xml:space="preserve"> Focus:</w:t>
      </w:r>
    </w:p>
    <w:p w:rsidR="001766BA" w:rsidRPr="00F66CE0" w:rsidRDefault="00DA7311" w:rsidP="00F66CE0">
      <w:pPr>
        <w:ind w:left="900" w:right="113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Dr. Florian Danckwerth vom</w:t>
      </w:r>
      <w:r w:rsidR="00F66CE0" w:rsidRPr="00F66CE0">
        <w:rPr>
          <w:b/>
          <w:sz w:val="20"/>
          <w:szCs w:val="20"/>
        </w:rPr>
        <w:t xml:space="preserve"> St. Elisabeth-Hospital Meerbusch-</w:t>
      </w:r>
      <w:proofErr w:type="spellStart"/>
      <w:r w:rsidR="00F66CE0" w:rsidRPr="00F66CE0">
        <w:rPr>
          <w:b/>
          <w:sz w:val="20"/>
          <w:szCs w:val="20"/>
        </w:rPr>
        <w:t>Lank</w:t>
      </w:r>
      <w:proofErr w:type="spellEnd"/>
      <w:r w:rsidR="00F66CE0" w:rsidRPr="00F66CE0">
        <w:rPr>
          <w:b/>
          <w:sz w:val="20"/>
          <w:szCs w:val="20"/>
        </w:rPr>
        <w:t xml:space="preserve"> gehört wieder zu Deutschlands Top-Medizinern</w:t>
      </w:r>
    </w:p>
    <w:p w:rsidR="00F66CE0" w:rsidRDefault="00F66CE0" w:rsidP="00F66CE0">
      <w:pPr>
        <w:pStyle w:val="Kopfzeile"/>
        <w:tabs>
          <w:tab w:val="clear" w:pos="4536"/>
          <w:tab w:val="clear" w:pos="9072"/>
          <w:tab w:val="left" w:pos="720"/>
        </w:tabs>
        <w:ind w:left="851"/>
        <w:jc w:val="both"/>
        <w:rPr>
          <w:b/>
          <w:sz w:val="20"/>
          <w:szCs w:val="20"/>
        </w:rPr>
      </w:pPr>
    </w:p>
    <w:p w:rsidR="00F66CE0" w:rsidRDefault="00F66CE0" w:rsidP="00F66CE0">
      <w:pPr>
        <w:pStyle w:val="Kopfzeile"/>
        <w:tabs>
          <w:tab w:val="clear" w:pos="4536"/>
          <w:tab w:val="clear" w:pos="9072"/>
          <w:tab w:val="left" w:pos="720"/>
        </w:tabs>
        <w:ind w:left="851"/>
        <w:jc w:val="both"/>
        <w:rPr>
          <w:b/>
          <w:sz w:val="20"/>
          <w:szCs w:val="20"/>
        </w:rPr>
      </w:pPr>
    </w:p>
    <w:p w:rsidR="00F66CE0" w:rsidRDefault="00F66CE0" w:rsidP="00F66CE0">
      <w:pPr>
        <w:pStyle w:val="Kopfzeile"/>
        <w:tabs>
          <w:tab w:val="clear" w:pos="4536"/>
          <w:tab w:val="clear" w:pos="9072"/>
          <w:tab w:val="left" w:pos="720"/>
        </w:tabs>
        <w:ind w:left="851"/>
        <w:jc w:val="both"/>
        <w:rPr>
          <w:b/>
          <w:sz w:val="20"/>
          <w:szCs w:val="20"/>
        </w:rPr>
      </w:pPr>
    </w:p>
    <w:p w:rsidR="00F66CE0" w:rsidRDefault="00F66CE0" w:rsidP="00F66CE0">
      <w:pPr>
        <w:pStyle w:val="Kopfzeile"/>
        <w:tabs>
          <w:tab w:val="clear" w:pos="4536"/>
          <w:tab w:val="clear" w:pos="9072"/>
          <w:tab w:val="left" w:pos="720"/>
        </w:tabs>
        <w:ind w:left="851"/>
        <w:jc w:val="both"/>
        <w:rPr>
          <w:b/>
          <w:sz w:val="20"/>
          <w:szCs w:val="20"/>
        </w:rPr>
      </w:pPr>
    </w:p>
    <w:p w:rsidR="00F66CE0" w:rsidRPr="00F66CE0" w:rsidRDefault="00F66CE0" w:rsidP="00F66CE0">
      <w:pPr>
        <w:pStyle w:val="Kopfzeile"/>
        <w:tabs>
          <w:tab w:val="clear" w:pos="4536"/>
          <w:tab w:val="clear" w:pos="9072"/>
          <w:tab w:val="left" w:pos="720"/>
          <w:tab w:val="left" w:pos="8222"/>
        </w:tabs>
        <w:ind w:left="851" w:right="567"/>
        <w:jc w:val="both"/>
        <w:rPr>
          <w:rFonts w:cs="Arial"/>
          <w:color w:val="000000"/>
          <w:sz w:val="20"/>
          <w:szCs w:val="20"/>
        </w:rPr>
      </w:pPr>
      <w:r>
        <w:rPr>
          <w:b/>
          <w:sz w:val="20"/>
          <w:szCs w:val="20"/>
        </w:rPr>
        <w:t>Meerbusch-</w:t>
      </w:r>
      <w:proofErr w:type="spellStart"/>
      <w:r>
        <w:rPr>
          <w:b/>
          <w:sz w:val="20"/>
          <w:szCs w:val="20"/>
        </w:rPr>
        <w:t>Lank</w:t>
      </w:r>
      <w:proofErr w:type="spellEnd"/>
      <w:r w:rsidRPr="00F66CE0">
        <w:rPr>
          <w:b/>
          <w:sz w:val="20"/>
          <w:szCs w:val="20"/>
        </w:rPr>
        <w:t xml:space="preserve">. </w:t>
      </w:r>
      <w:r w:rsidRPr="00F66CE0">
        <w:rPr>
          <w:sz w:val="20"/>
          <w:szCs w:val="20"/>
        </w:rPr>
        <w:t>Dr. Florian Danckwerth</w:t>
      </w:r>
      <w:r>
        <w:rPr>
          <w:sz w:val="20"/>
          <w:szCs w:val="20"/>
        </w:rPr>
        <w:t>, Chefarzt der Klinik für Konservative Orthopädie</w:t>
      </w:r>
      <w:r w:rsidR="00DA7311">
        <w:rPr>
          <w:sz w:val="20"/>
          <w:szCs w:val="20"/>
        </w:rPr>
        <w:t xml:space="preserve"> und Schmerzklinik</w:t>
      </w:r>
      <w:r>
        <w:rPr>
          <w:sz w:val="20"/>
          <w:szCs w:val="20"/>
        </w:rPr>
        <w:t xml:space="preserve"> des St. Elisabeth-Hospitals Meerbusch-</w:t>
      </w:r>
      <w:proofErr w:type="spellStart"/>
      <w:r>
        <w:rPr>
          <w:sz w:val="20"/>
          <w:szCs w:val="20"/>
        </w:rPr>
        <w:t>Lank</w:t>
      </w:r>
      <w:proofErr w:type="spellEnd"/>
      <w:r w:rsidR="00DA7311">
        <w:rPr>
          <w:sz w:val="20"/>
          <w:szCs w:val="20"/>
        </w:rPr>
        <w:t>,</w:t>
      </w:r>
      <w:r w:rsidRPr="00F66CE0">
        <w:rPr>
          <w:sz w:val="20"/>
          <w:szCs w:val="20"/>
        </w:rPr>
        <w:t xml:space="preserve"> gehört erneut zu</w:t>
      </w:r>
      <w:r>
        <w:rPr>
          <w:sz w:val="20"/>
          <w:szCs w:val="20"/>
        </w:rPr>
        <w:t xml:space="preserve"> Deutschlands „Top-Medizinern“. </w:t>
      </w:r>
      <w:r w:rsidRPr="00F66CE0">
        <w:rPr>
          <w:rFonts w:cs="Arial"/>
          <w:color w:val="000000"/>
          <w:sz w:val="20"/>
          <w:szCs w:val="20"/>
        </w:rPr>
        <w:t xml:space="preserve">Das ist das Ergebnis einer umfangreichen Studie, die das Recherche-Institut </w:t>
      </w:r>
      <w:proofErr w:type="spellStart"/>
      <w:r w:rsidRPr="00F66CE0">
        <w:rPr>
          <w:rFonts w:cs="Arial"/>
          <w:color w:val="000000"/>
          <w:sz w:val="20"/>
          <w:szCs w:val="20"/>
        </w:rPr>
        <w:t>FactField</w:t>
      </w:r>
      <w:proofErr w:type="spellEnd"/>
      <w:r w:rsidRPr="00F66CE0">
        <w:rPr>
          <w:rFonts w:cs="Arial"/>
          <w:color w:val="000000"/>
          <w:sz w:val="20"/>
          <w:szCs w:val="20"/>
        </w:rPr>
        <w:t xml:space="preserve"> GmbH im Auftrag des Nachrichtenmagazins </w:t>
      </w:r>
      <w:r w:rsidRPr="00DA7311">
        <w:rPr>
          <w:rFonts w:cs="Arial"/>
          <w:color w:val="000000"/>
          <w:sz w:val="20"/>
          <w:szCs w:val="20"/>
        </w:rPr>
        <w:t>Focus d</w:t>
      </w:r>
      <w:r w:rsidRPr="00F66CE0">
        <w:rPr>
          <w:rFonts w:cs="Arial"/>
          <w:color w:val="000000"/>
          <w:sz w:val="20"/>
          <w:szCs w:val="20"/>
        </w:rPr>
        <w:t xml:space="preserve">urchgeführt hat. </w:t>
      </w:r>
    </w:p>
    <w:p w:rsidR="00F66CE0" w:rsidRPr="00F66CE0" w:rsidRDefault="00F66CE0" w:rsidP="00F66CE0">
      <w:pPr>
        <w:pStyle w:val="Kopfzeile"/>
        <w:tabs>
          <w:tab w:val="clear" w:pos="4536"/>
          <w:tab w:val="clear" w:pos="9072"/>
          <w:tab w:val="left" w:pos="720"/>
          <w:tab w:val="left" w:pos="8222"/>
        </w:tabs>
        <w:ind w:left="851" w:right="567"/>
        <w:jc w:val="both"/>
        <w:rPr>
          <w:rFonts w:cs="Arial"/>
          <w:color w:val="000000"/>
          <w:sz w:val="20"/>
          <w:szCs w:val="20"/>
        </w:rPr>
      </w:pPr>
    </w:p>
    <w:p w:rsidR="00F66CE0" w:rsidRPr="00F66CE0" w:rsidRDefault="00F66CE0" w:rsidP="00F66CE0">
      <w:pPr>
        <w:pStyle w:val="Kopfzeile"/>
        <w:tabs>
          <w:tab w:val="clear" w:pos="4536"/>
          <w:tab w:val="clear" w:pos="9072"/>
          <w:tab w:val="left" w:pos="720"/>
          <w:tab w:val="left" w:pos="8222"/>
        </w:tabs>
        <w:ind w:left="851" w:right="567"/>
        <w:jc w:val="both"/>
        <w:rPr>
          <w:rFonts w:cs="Arial"/>
          <w:color w:val="000000"/>
          <w:sz w:val="20"/>
          <w:szCs w:val="20"/>
        </w:rPr>
      </w:pPr>
      <w:r w:rsidRPr="00F66CE0">
        <w:rPr>
          <w:rFonts w:cs="Arial"/>
          <w:color w:val="000000"/>
          <w:sz w:val="20"/>
          <w:szCs w:val="20"/>
        </w:rPr>
        <w:t>Die hervorragenden Leistungen im Bereich „Rückenschmerz“ und „Schmerztherapie“ von Dr. Florian Danckwerth begründeten seine  Auszeichnung. Er wird vom Magazin Focus bereits seit 2010 regelmäßig als einer der deutschen Top-Mediziner benannt.</w:t>
      </w:r>
    </w:p>
    <w:p w:rsidR="00F66CE0" w:rsidRPr="00F66CE0" w:rsidRDefault="00F66CE0" w:rsidP="00F66CE0">
      <w:pPr>
        <w:pStyle w:val="Kopfzeile"/>
        <w:tabs>
          <w:tab w:val="clear" w:pos="4536"/>
          <w:tab w:val="clear" w:pos="9072"/>
          <w:tab w:val="left" w:pos="720"/>
          <w:tab w:val="left" w:pos="8222"/>
        </w:tabs>
        <w:ind w:left="851" w:right="567"/>
        <w:jc w:val="both"/>
        <w:rPr>
          <w:rFonts w:cs="Arial"/>
          <w:color w:val="000000"/>
          <w:sz w:val="20"/>
          <w:szCs w:val="20"/>
        </w:rPr>
      </w:pPr>
    </w:p>
    <w:p w:rsidR="00F66CE0" w:rsidRPr="00F66CE0" w:rsidRDefault="00F66CE0" w:rsidP="00F66CE0">
      <w:pPr>
        <w:tabs>
          <w:tab w:val="left" w:pos="720"/>
          <w:tab w:val="left" w:pos="8222"/>
        </w:tabs>
        <w:ind w:left="851" w:right="567"/>
        <w:jc w:val="both"/>
        <w:rPr>
          <w:rFonts w:cs="Arial"/>
          <w:b/>
          <w:color w:val="000000"/>
          <w:sz w:val="20"/>
          <w:szCs w:val="20"/>
        </w:rPr>
      </w:pPr>
      <w:r w:rsidRPr="00F66CE0">
        <w:rPr>
          <w:rFonts w:cs="Arial"/>
          <w:b/>
          <w:color w:val="000000"/>
          <w:sz w:val="20"/>
          <w:szCs w:val="20"/>
        </w:rPr>
        <w:t>Auszeichnung für Deutschland und Fachbereich</w:t>
      </w:r>
    </w:p>
    <w:p w:rsidR="00F66CE0" w:rsidRPr="00F66CE0" w:rsidRDefault="00F66CE0" w:rsidP="00F66CE0">
      <w:pPr>
        <w:tabs>
          <w:tab w:val="left" w:pos="720"/>
          <w:tab w:val="left" w:pos="8222"/>
        </w:tabs>
        <w:ind w:left="851" w:right="567"/>
        <w:jc w:val="both"/>
        <w:rPr>
          <w:rFonts w:cs="Arial"/>
          <w:color w:val="000000"/>
          <w:sz w:val="20"/>
          <w:szCs w:val="20"/>
        </w:rPr>
      </w:pPr>
      <w:r w:rsidRPr="00F66CE0">
        <w:rPr>
          <w:rFonts w:cs="Arial"/>
          <w:color w:val="000000"/>
          <w:sz w:val="20"/>
          <w:szCs w:val="20"/>
        </w:rPr>
        <w:t xml:space="preserve">Die Ärzte, die im deutschlandweiten </w:t>
      </w:r>
      <w:r w:rsidRPr="00F66CE0">
        <w:rPr>
          <w:rFonts w:cs="Arial"/>
          <w:iCs/>
          <w:color w:val="000000"/>
          <w:sz w:val="20"/>
          <w:szCs w:val="20"/>
        </w:rPr>
        <w:t>Focus</w:t>
      </w:r>
      <w:r w:rsidRPr="00F66CE0">
        <w:rPr>
          <w:rFonts w:cs="Arial"/>
          <w:color w:val="000000"/>
          <w:sz w:val="20"/>
          <w:szCs w:val="20"/>
        </w:rPr>
        <w:t>-Vergleich zu den empfehlenswertesten des Landes zählen, erhalten die Auszeichnung „Top-Mediziner 2021“ für ganz Deutschland und für den jeweiligen Fachbereich.</w:t>
      </w:r>
    </w:p>
    <w:p w:rsidR="00F66CE0" w:rsidRPr="00F66CE0" w:rsidRDefault="00F66CE0" w:rsidP="00F66CE0">
      <w:pPr>
        <w:tabs>
          <w:tab w:val="left" w:pos="720"/>
          <w:tab w:val="left" w:pos="8222"/>
        </w:tabs>
        <w:ind w:left="851" w:right="567"/>
        <w:jc w:val="both"/>
        <w:rPr>
          <w:rFonts w:cs="Arial"/>
          <w:color w:val="000000"/>
          <w:sz w:val="20"/>
          <w:szCs w:val="20"/>
        </w:rPr>
      </w:pPr>
    </w:p>
    <w:p w:rsidR="00F66CE0" w:rsidRPr="00F66CE0" w:rsidRDefault="00F66CE0" w:rsidP="00F66CE0">
      <w:pPr>
        <w:tabs>
          <w:tab w:val="left" w:pos="720"/>
          <w:tab w:val="left" w:pos="8222"/>
        </w:tabs>
        <w:ind w:left="851" w:right="567"/>
        <w:jc w:val="both"/>
        <w:rPr>
          <w:rFonts w:cs="Arial"/>
          <w:color w:val="000000"/>
          <w:sz w:val="20"/>
          <w:szCs w:val="20"/>
        </w:rPr>
      </w:pPr>
      <w:r w:rsidRPr="00F66CE0">
        <w:rPr>
          <w:rFonts w:cs="Arial"/>
          <w:color w:val="000000"/>
          <w:sz w:val="20"/>
          <w:szCs w:val="20"/>
        </w:rPr>
        <w:t xml:space="preserve">„Wir sind stolz darauf, dass unsere Ärzte immer wieder </w:t>
      </w:r>
      <w:r>
        <w:rPr>
          <w:rFonts w:cs="Arial"/>
          <w:color w:val="000000"/>
          <w:sz w:val="20"/>
          <w:szCs w:val="20"/>
        </w:rPr>
        <w:t xml:space="preserve">vom Focus </w:t>
      </w:r>
      <w:r w:rsidRPr="00F66CE0">
        <w:rPr>
          <w:rFonts w:cs="Arial"/>
          <w:color w:val="000000"/>
          <w:sz w:val="20"/>
          <w:szCs w:val="20"/>
        </w:rPr>
        <w:t xml:space="preserve">zu den Besten in ganz Deutschland </w:t>
      </w:r>
      <w:r w:rsidR="00DA7311">
        <w:rPr>
          <w:rFonts w:cs="Arial"/>
          <w:color w:val="000000"/>
          <w:sz w:val="20"/>
          <w:szCs w:val="20"/>
        </w:rPr>
        <w:t>gezählt werden</w:t>
      </w:r>
      <w:r w:rsidRPr="00F66CE0">
        <w:rPr>
          <w:rFonts w:cs="Arial"/>
          <w:color w:val="000000"/>
          <w:sz w:val="20"/>
          <w:szCs w:val="20"/>
        </w:rPr>
        <w:t>“, freut sich</w:t>
      </w:r>
      <w:r>
        <w:rPr>
          <w:rFonts w:cs="Arial"/>
          <w:color w:val="000000"/>
          <w:sz w:val="20"/>
          <w:szCs w:val="20"/>
        </w:rPr>
        <w:t xml:space="preserve"> Julia Held, Kaufmännische Direktorin</w:t>
      </w:r>
      <w:r w:rsidRPr="00F66CE0">
        <w:rPr>
          <w:rFonts w:cs="Arial"/>
          <w:color w:val="000000"/>
          <w:sz w:val="20"/>
          <w:szCs w:val="20"/>
        </w:rPr>
        <w:t>. „</w:t>
      </w:r>
      <w:r>
        <w:rPr>
          <w:rFonts w:cs="Arial"/>
          <w:color w:val="000000"/>
          <w:sz w:val="20"/>
          <w:szCs w:val="20"/>
        </w:rPr>
        <w:t xml:space="preserve">Es </w:t>
      </w:r>
      <w:r w:rsidRPr="00F66CE0">
        <w:rPr>
          <w:rFonts w:cs="Arial"/>
          <w:color w:val="000000"/>
          <w:sz w:val="20"/>
          <w:szCs w:val="20"/>
        </w:rPr>
        <w:t xml:space="preserve">zeigt die hohe Qualität der Arbeit, die all unsere Ärzte und Pflegeteams hier leisten.“ </w:t>
      </w:r>
    </w:p>
    <w:p w:rsidR="00F66CE0" w:rsidRPr="00F66CE0" w:rsidRDefault="00F66CE0" w:rsidP="00F66CE0">
      <w:pPr>
        <w:tabs>
          <w:tab w:val="left" w:pos="720"/>
          <w:tab w:val="left" w:pos="8222"/>
        </w:tabs>
        <w:ind w:left="851" w:right="567"/>
        <w:jc w:val="both"/>
        <w:rPr>
          <w:rFonts w:cs="Arial"/>
          <w:sz w:val="20"/>
          <w:szCs w:val="20"/>
        </w:rPr>
      </w:pPr>
    </w:p>
    <w:p w:rsidR="00F66CE0" w:rsidRPr="00F66CE0" w:rsidRDefault="00F66CE0" w:rsidP="00F66CE0">
      <w:pPr>
        <w:tabs>
          <w:tab w:val="left" w:pos="720"/>
          <w:tab w:val="left" w:pos="8222"/>
        </w:tabs>
        <w:ind w:left="851" w:right="567"/>
        <w:jc w:val="both"/>
        <w:rPr>
          <w:rFonts w:cs="Arial"/>
          <w:sz w:val="20"/>
          <w:szCs w:val="20"/>
        </w:rPr>
      </w:pPr>
      <w:r w:rsidRPr="00F66CE0">
        <w:rPr>
          <w:rFonts w:cs="Arial"/>
          <w:sz w:val="20"/>
          <w:szCs w:val="20"/>
        </w:rPr>
        <w:t>In die Empfehlung flossen Informationen zu Behandlungsleistung, Reputation, Qualifikation, wissenschaftlichem Engagement und Serviceangeboten ein, die sich aus einer großen Ärztebefragung und öffentlich verfügbaren Daten ergeben.</w:t>
      </w:r>
    </w:p>
    <w:p w:rsidR="00F66CE0" w:rsidRPr="00F66CE0" w:rsidRDefault="00F66CE0" w:rsidP="00F66CE0">
      <w:pPr>
        <w:tabs>
          <w:tab w:val="left" w:pos="720"/>
          <w:tab w:val="left" w:pos="8222"/>
        </w:tabs>
        <w:ind w:left="851" w:right="567"/>
        <w:jc w:val="both"/>
        <w:rPr>
          <w:rFonts w:cs="Arial"/>
          <w:sz w:val="20"/>
          <w:szCs w:val="20"/>
        </w:rPr>
      </w:pPr>
    </w:p>
    <w:p w:rsidR="00F66CE0" w:rsidRPr="00F66CE0" w:rsidRDefault="00F66CE0" w:rsidP="00F66CE0">
      <w:pPr>
        <w:tabs>
          <w:tab w:val="left" w:pos="720"/>
          <w:tab w:val="left" w:pos="8222"/>
        </w:tabs>
        <w:ind w:left="851" w:right="567"/>
        <w:jc w:val="both"/>
        <w:rPr>
          <w:rFonts w:cs="Arial"/>
          <w:sz w:val="20"/>
          <w:szCs w:val="20"/>
        </w:rPr>
      </w:pPr>
      <w:r w:rsidRPr="00F66CE0">
        <w:rPr>
          <w:rFonts w:cs="Arial"/>
          <w:sz w:val="20"/>
          <w:szCs w:val="20"/>
        </w:rPr>
        <w:t>Insgesamt sind rund 4.200 Ärzte in Deutschland in 124 Fachgebieten ausgezeichnet worden, die sich nun „Top-Mediziner 2021“ nennen können.</w:t>
      </w:r>
    </w:p>
    <w:p w:rsidR="00F66CE0" w:rsidRPr="00F66CE0" w:rsidRDefault="00F66CE0" w:rsidP="00F66CE0">
      <w:pPr>
        <w:tabs>
          <w:tab w:val="left" w:pos="720"/>
        </w:tabs>
        <w:ind w:left="851"/>
        <w:jc w:val="both"/>
        <w:rPr>
          <w:rFonts w:cs="Arial"/>
          <w:sz w:val="20"/>
          <w:szCs w:val="20"/>
        </w:rPr>
      </w:pPr>
    </w:p>
    <w:p w:rsidR="00F66CE0" w:rsidRDefault="00F66CE0" w:rsidP="00796213">
      <w:pPr>
        <w:ind w:left="900" w:right="1134"/>
        <w:jc w:val="both"/>
        <w:rPr>
          <w:b/>
          <w:sz w:val="20"/>
          <w:szCs w:val="20"/>
        </w:rPr>
      </w:pPr>
    </w:p>
    <w:p w:rsidR="00F66CE0" w:rsidRDefault="00A11736" w:rsidP="00796213">
      <w:pPr>
        <w:ind w:left="900" w:right="1134"/>
        <w:jc w:val="both"/>
        <w:rPr>
          <w:b/>
          <w:sz w:val="20"/>
          <w:szCs w:val="20"/>
        </w:rPr>
      </w:pPr>
      <w:r w:rsidRPr="00A11736">
        <w:rPr>
          <w:b/>
          <w:sz w:val="20"/>
          <w:szCs w:val="20"/>
        </w:rPr>
        <w:t>Vorschlag für Bildunterschrift:</w:t>
      </w:r>
    </w:p>
    <w:p w:rsidR="001766BA" w:rsidRPr="00A11736" w:rsidRDefault="00F66CE0" w:rsidP="00F66CE0">
      <w:pPr>
        <w:ind w:left="900" w:right="567"/>
        <w:jc w:val="both"/>
        <w:rPr>
          <w:b/>
          <w:sz w:val="20"/>
          <w:szCs w:val="20"/>
        </w:rPr>
      </w:pPr>
      <w:r w:rsidRPr="00F66CE0">
        <w:rPr>
          <w:sz w:val="20"/>
          <w:szCs w:val="20"/>
        </w:rPr>
        <w:t>Dr. Florian Danckwerth, Chefarzt der Klinik für Konservative Orthopädie</w:t>
      </w:r>
      <w:r w:rsidR="00DA7311">
        <w:rPr>
          <w:sz w:val="20"/>
          <w:szCs w:val="20"/>
        </w:rPr>
        <w:t xml:space="preserve"> und Schmerzklinik  am </w:t>
      </w:r>
      <w:r w:rsidRPr="00F66CE0">
        <w:rPr>
          <w:sz w:val="20"/>
          <w:szCs w:val="20"/>
        </w:rPr>
        <w:t>St. Elisabeth-Hospital Meerbusch-</w:t>
      </w:r>
      <w:proofErr w:type="spellStart"/>
      <w:r w:rsidRPr="00F66CE0">
        <w:rPr>
          <w:sz w:val="20"/>
          <w:szCs w:val="20"/>
        </w:rPr>
        <w:t>Lank</w:t>
      </w:r>
      <w:proofErr w:type="spellEnd"/>
      <w:r>
        <w:rPr>
          <w:sz w:val="20"/>
          <w:szCs w:val="20"/>
        </w:rPr>
        <w:t>,</w:t>
      </w:r>
      <w:r w:rsidRPr="00F66CE0">
        <w:rPr>
          <w:sz w:val="20"/>
          <w:szCs w:val="20"/>
        </w:rPr>
        <w:t xml:space="preserve"> ist vom Nachrichten</w:t>
      </w:r>
      <w:r w:rsidR="00DA7311">
        <w:rPr>
          <w:sz w:val="20"/>
          <w:szCs w:val="20"/>
        </w:rPr>
        <w:softHyphen/>
      </w:r>
      <w:r w:rsidRPr="00F66CE0">
        <w:rPr>
          <w:sz w:val="20"/>
          <w:szCs w:val="20"/>
        </w:rPr>
        <w:t>magazin Focus</w:t>
      </w:r>
      <w:r>
        <w:rPr>
          <w:sz w:val="20"/>
          <w:szCs w:val="20"/>
        </w:rPr>
        <w:t xml:space="preserve"> erneut als einer der „Top-Mediziner Deutschlands“ ausgezeichnet worden.</w:t>
      </w:r>
    </w:p>
    <w:p w:rsidR="001766BA" w:rsidRDefault="001766BA" w:rsidP="00796213">
      <w:pPr>
        <w:ind w:left="900" w:right="1134"/>
        <w:jc w:val="both"/>
        <w:rPr>
          <w:sz w:val="20"/>
          <w:szCs w:val="20"/>
        </w:rPr>
      </w:pPr>
    </w:p>
    <w:p w:rsidR="001766BA" w:rsidRDefault="001766BA" w:rsidP="00796213">
      <w:pPr>
        <w:ind w:left="900" w:right="1134"/>
        <w:jc w:val="both"/>
        <w:rPr>
          <w:sz w:val="20"/>
          <w:szCs w:val="20"/>
        </w:rPr>
      </w:pPr>
    </w:p>
    <w:p w:rsidR="00DB4D86" w:rsidRPr="00385807" w:rsidRDefault="00330FAC" w:rsidP="00796213">
      <w:pPr>
        <w:ind w:left="900" w:right="1134"/>
        <w:jc w:val="both"/>
        <w:rPr>
          <w:sz w:val="20"/>
          <w:szCs w:val="20"/>
        </w:rPr>
      </w:pPr>
      <w:r>
        <w:rPr>
          <w:sz w:val="20"/>
          <w:szCs w:val="20"/>
        </w:rPr>
        <w:t>1. September</w:t>
      </w:r>
      <w:bookmarkStart w:id="0" w:name="_GoBack"/>
      <w:bookmarkEnd w:id="0"/>
      <w:r w:rsidR="007D5C34">
        <w:rPr>
          <w:sz w:val="20"/>
          <w:szCs w:val="20"/>
        </w:rPr>
        <w:t xml:space="preserve"> 2021</w:t>
      </w:r>
    </w:p>
    <w:p w:rsidR="00385807" w:rsidRDefault="00385807" w:rsidP="00DB4D86">
      <w:pPr>
        <w:ind w:left="900" w:right="1134"/>
        <w:rPr>
          <w:b/>
          <w:sz w:val="20"/>
          <w:szCs w:val="20"/>
        </w:rPr>
      </w:pPr>
    </w:p>
    <w:p w:rsidR="00385807" w:rsidRDefault="00385807" w:rsidP="00DB4D86">
      <w:pPr>
        <w:ind w:left="900" w:right="1134"/>
        <w:rPr>
          <w:b/>
          <w:sz w:val="20"/>
          <w:szCs w:val="20"/>
        </w:rPr>
      </w:pPr>
    </w:p>
    <w:p w:rsidR="00BF48EB" w:rsidRDefault="00BF48EB" w:rsidP="00DB4D86">
      <w:pPr>
        <w:ind w:left="900" w:right="1134"/>
        <w:rPr>
          <w:b/>
          <w:sz w:val="20"/>
          <w:szCs w:val="20"/>
        </w:rPr>
      </w:pPr>
    </w:p>
    <w:p w:rsidR="00BF48EB" w:rsidRDefault="00BF48EB" w:rsidP="00DB4D86">
      <w:pPr>
        <w:ind w:left="900" w:right="1134"/>
        <w:rPr>
          <w:b/>
          <w:sz w:val="20"/>
          <w:szCs w:val="20"/>
        </w:rPr>
      </w:pPr>
    </w:p>
    <w:p w:rsidR="00BF48EB" w:rsidRDefault="00BF48EB" w:rsidP="00DB4D86">
      <w:pPr>
        <w:ind w:left="900" w:right="1134"/>
        <w:rPr>
          <w:b/>
          <w:sz w:val="20"/>
          <w:szCs w:val="20"/>
        </w:rPr>
      </w:pPr>
    </w:p>
    <w:p w:rsidR="00796213" w:rsidRDefault="00796213" w:rsidP="00DB4D86">
      <w:pPr>
        <w:ind w:left="900" w:right="1134"/>
        <w:rPr>
          <w:b/>
          <w:sz w:val="20"/>
          <w:szCs w:val="20"/>
        </w:rPr>
      </w:pPr>
      <w:r>
        <w:rPr>
          <w:b/>
          <w:sz w:val="20"/>
          <w:szCs w:val="20"/>
        </w:rPr>
        <w:t>Kontakt:</w:t>
      </w:r>
    </w:p>
    <w:p w:rsidR="00DB4D86" w:rsidRDefault="00DB4D86" w:rsidP="00DB4D86">
      <w:pPr>
        <w:ind w:left="900" w:right="1134"/>
        <w:rPr>
          <w:sz w:val="20"/>
          <w:szCs w:val="20"/>
        </w:rPr>
      </w:pPr>
      <w:r>
        <w:rPr>
          <w:sz w:val="20"/>
          <w:szCs w:val="20"/>
        </w:rPr>
        <w:t>Sigrid Baum</w:t>
      </w:r>
    </w:p>
    <w:p w:rsidR="00796213" w:rsidRDefault="00DB4D86" w:rsidP="00DB4D86">
      <w:pPr>
        <w:ind w:left="900" w:right="1134"/>
        <w:rPr>
          <w:sz w:val="20"/>
          <w:szCs w:val="20"/>
        </w:rPr>
      </w:pPr>
      <w:r>
        <w:rPr>
          <w:sz w:val="20"/>
          <w:szCs w:val="20"/>
        </w:rPr>
        <w:t>Leiterin Presse- und Öffentlichkeitsarbeit</w:t>
      </w:r>
      <w:r>
        <w:rPr>
          <w:sz w:val="20"/>
          <w:szCs w:val="20"/>
        </w:rPr>
        <w:br/>
        <w:t>des St. Elisabeth-Hospitals Meerbusch-</w:t>
      </w:r>
      <w:proofErr w:type="spellStart"/>
      <w:r>
        <w:rPr>
          <w:sz w:val="20"/>
          <w:szCs w:val="20"/>
        </w:rPr>
        <w:t>Lank</w:t>
      </w:r>
      <w:proofErr w:type="spellEnd"/>
      <w:r w:rsidR="00796213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796213">
        <w:rPr>
          <w:sz w:val="20"/>
          <w:szCs w:val="20"/>
        </w:rPr>
        <w:t>Baum-Kommunikation</w:t>
      </w:r>
    </w:p>
    <w:p w:rsidR="00796213" w:rsidRDefault="00796213" w:rsidP="00DB4D86">
      <w:pPr>
        <w:ind w:left="900" w:right="1134"/>
        <w:rPr>
          <w:sz w:val="20"/>
          <w:szCs w:val="20"/>
        </w:rPr>
      </w:pPr>
      <w:r>
        <w:rPr>
          <w:sz w:val="20"/>
          <w:szCs w:val="20"/>
        </w:rPr>
        <w:t xml:space="preserve">47661 Issum, </w:t>
      </w:r>
      <w:proofErr w:type="spellStart"/>
      <w:r>
        <w:rPr>
          <w:sz w:val="20"/>
          <w:szCs w:val="20"/>
        </w:rPr>
        <w:t>Gelderner</w:t>
      </w:r>
      <w:proofErr w:type="spellEnd"/>
      <w:r>
        <w:rPr>
          <w:sz w:val="20"/>
          <w:szCs w:val="20"/>
        </w:rPr>
        <w:t xml:space="preserve"> Straße 67-69</w:t>
      </w:r>
    </w:p>
    <w:p w:rsidR="00796213" w:rsidRPr="00A97655" w:rsidRDefault="00796213" w:rsidP="00DB4D86">
      <w:pPr>
        <w:ind w:left="900" w:right="1134"/>
        <w:rPr>
          <w:sz w:val="20"/>
          <w:szCs w:val="20"/>
        </w:rPr>
      </w:pPr>
      <w:r w:rsidRPr="00A97655">
        <w:rPr>
          <w:sz w:val="20"/>
          <w:szCs w:val="20"/>
        </w:rPr>
        <w:t>Tel. 02835 / 440 124</w:t>
      </w:r>
    </w:p>
    <w:p w:rsidR="00796213" w:rsidRPr="00EC7F1C" w:rsidRDefault="00796213" w:rsidP="00796213">
      <w:pPr>
        <w:ind w:left="900" w:right="1134"/>
        <w:jc w:val="both"/>
        <w:rPr>
          <w:sz w:val="20"/>
          <w:szCs w:val="20"/>
        </w:rPr>
      </w:pPr>
      <w:r w:rsidRPr="00A97655">
        <w:rPr>
          <w:sz w:val="20"/>
          <w:szCs w:val="20"/>
        </w:rPr>
        <w:t xml:space="preserve">Fax </w:t>
      </w:r>
      <w:r w:rsidRPr="00EC7F1C">
        <w:rPr>
          <w:sz w:val="20"/>
          <w:szCs w:val="20"/>
        </w:rPr>
        <w:t>02835 / 42 15</w:t>
      </w:r>
    </w:p>
    <w:p w:rsidR="00796213" w:rsidRPr="00330FAC" w:rsidRDefault="00796213" w:rsidP="00796213">
      <w:pPr>
        <w:ind w:left="900" w:right="432"/>
        <w:jc w:val="both"/>
        <w:rPr>
          <w:sz w:val="20"/>
          <w:szCs w:val="20"/>
          <w:lang w:val="fr-FR"/>
        </w:rPr>
      </w:pPr>
      <w:r w:rsidRPr="00855607">
        <w:rPr>
          <w:sz w:val="20"/>
          <w:szCs w:val="20"/>
          <w:lang w:val="fr-FR"/>
        </w:rPr>
        <w:t xml:space="preserve">Mobil  </w:t>
      </w:r>
      <w:r w:rsidRPr="00330FAC">
        <w:rPr>
          <w:sz w:val="20"/>
          <w:szCs w:val="20"/>
          <w:lang w:val="fr-FR"/>
        </w:rPr>
        <w:t>0170 / 63 64 674</w:t>
      </w:r>
    </w:p>
    <w:p w:rsidR="00D55F43" w:rsidRPr="00330FAC" w:rsidRDefault="00796213" w:rsidP="00EC7F1C">
      <w:pPr>
        <w:ind w:left="900" w:right="432"/>
        <w:jc w:val="both"/>
        <w:rPr>
          <w:sz w:val="20"/>
          <w:szCs w:val="20"/>
          <w:lang w:val="fr-FR"/>
        </w:rPr>
      </w:pPr>
      <w:r w:rsidRPr="00330FAC">
        <w:rPr>
          <w:sz w:val="20"/>
          <w:szCs w:val="20"/>
          <w:lang w:val="fr-FR"/>
        </w:rPr>
        <w:t>Mail: sigrid.baum@ba</w:t>
      </w:r>
      <w:r>
        <w:rPr>
          <w:sz w:val="20"/>
          <w:szCs w:val="20"/>
          <w:lang w:val="fr-FR"/>
        </w:rPr>
        <w:t>um-kommunikation.de</w:t>
      </w:r>
    </w:p>
    <w:p w:rsidR="00D55F43" w:rsidRPr="00330FAC" w:rsidRDefault="00D55F43" w:rsidP="00D55F43">
      <w:pPr>
        <w:ind w:left="900" w:right="1134"/>
        <w:jc w:val="both"/>
        <w:rPr>
          <w:sz w:val="20"/>
          <w:szCs w:val="20"/>
          <w:lang w:val="fr-FR"/>
        </w:rPr>
      </w:pPr>
    </w:p>
    <w:p w:rsidR="00D55F43" w:rsidRPr="00330FAC" w:rsidRDefault="00D55F43">
      <w:pPr>
        <w:rPr>
          <w:sz w:val="22"/>
          <w:szCs w:val="22"/>
          <w:lang w:val="fr-FR"/>
        </w:rPr>
      </w:pPr>
    </w:p>
    <w:p w:rsidR="00D55F43" w:rsidRPr="00330FAC" w:rsidRDefault="00D55F43" w:rsidP="00992D7E">
      <w:pPr>
        <w:ind w:left="900"/>
        <w:jc w:val="both"/>
        <w:rPr>
          <w:sz w:val="22"/>
          <w:szCs w:val="22"/>
          <w:lang w:val="fr-FR"/>
        </w:rPr>
      </w:pPr>
    </w:p>
    <w:p w:rsidR="00D55F43" w:rsidRPr="00BC46A8" w:rsidRDefault="00D55F43" w:rsidP="00992D7E">
      <w:pPr>
        <w:tabs>
          <w:tab w:val="left" w:pos="7920"/>
        </w:tabs>
        <w:ind w:left="900"/>
        <w:jc w:val="center"/>
        <w:rPr>
          <w:b/>
          <w:sz w:val="20"/>
          <w:szCs w:val="20"/>
        </w:rPr>
      </w:pPr>
      <w:r w:rsidRPr="00BC46A8">
        <w:rPr>
          <w:b/>
          <w:sz w:val="20"/>
          <w:szCs w:val="20"/>
        </w:rPr>
        <w:t>Über das Rheinische Rheuma-Zentrum</w:t>
      </w:r>
      <w:r w:rsidR="00E4123F">
        <w:rPr>
          <w:b/>
          <w:sz w:val="20"/>
          <w:szCs w:val="20"/>
        </w:rPr>
        <w:t xml:space="preserve"> am </w:t>
      </w:r>
      <w:r w:rsidRPr="00BC46A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  <w:r w:rsidRPr="00BC46A8">
        <w:rPr>
          <w:b/>
          <w:sz w:val="20"/>
          <w:szCs w:val="20"/>
        </w:rPr>
        <w:t>St. Elisabeth-Hospital Meerbusch-</w:t>
      </w:r>
      <w:proofErr w:type="spellStart"/>
      <w:r w:rsidRPr="00BC46A8">
        <w:rPr>
          <w:b/>
          <w:sz w:val="20"/>
          <w:szCs w:val="20"/>
        </w:rPr>
        <w:t>Lank</w:t>
      </w:r>
      <w:proofErr w:type="spellEnd"/>
      <w:r w:rsidRPr="00BC46A8">
        <w:rPr>
          <w:b/>
          <w:sz w:val="20"/>
          <w:szCs w:val="20"/>
        </w:rPr>
        <w:t>:</w:t>
      </w:r>
    </w:p>
    <w:p w:rsidR="00D55F43" w:rsidRPr="00BC46A8" w:rsidRDefault="00D55F43" w:rsidP="00992D7E">
      <w:pPr>
        <w:tabs>
          <w:tab w:val="left" w:pos="7920"/>
        </w:tabs>
        <w:ind w:left="900"/>
        <w:jc w:val="both"/>
        <w:rPr>
          <w:sz w:val="20"/>
          <w:szCs w:val="20"/>
        </w:rPr>
      </w:pPr>
    </w:p>
    <w:p w:rsidR="00385807" w:rsidRDefault="00385807" w:rsidP="00385807">
      <w:pPr>
        <w:tabs>
          <w:tab w:val="left" w:pos="7920"/>
        </w:tabs>
        <w:ind w:left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Das Rheinische Rheuma-Zentrum </w:t>
      </w:r>
      <w:r w:rsidR="00E4123F">
        <w:rPr>
          <w:sz w:val="20"/>
          <w:szCs w:val="20"/>
        </w:rPr>
        <w:t xml:space="preserve">am </w:t>
      </w:r>
      <w:r>
        <w:rPr>
          <w:sz w:val="20"/>
          <w:szCs w:val="20"/>
        </w:rPr>
        <w:t xml:space="preserve">St. Elisabeth-Hospital ist eine hoch-spezialisierte Fachklinik für Rheumatologie und Orthopädie. Das Einzugsgebiet der Klinik geht weit über die Grenzen der Region hinaus. </w:t>
      </w:r>
    </w:p>
    <w:p w:rsidR="00385807" w:rsidRDefault="00385807" w:rsidP="00385807">
      <w:pPr>
        <w:tabs>
          <w:tab w:val="left" w:pos="7920"/>
        </w:tabs>
        <w:ind w:left="900"/>
        <w:jc w:val="both"/>
        <w:rPr>
          <w:sz w:val="20"/>
          <w:szCs w:val="20"/>
        </w:rPr>
      </w:pPr>
    </w:p>
    <w:p w:rsidR="00385807" w:rsidRDefault="00385807" w:rsidP="00385807">
      <w:pPr>
        <w:tabs>
          <w:tab w:val="left" w:pos="7380"/>
          <w:tab w:val="left" w:pos="7920"/>
        </w:tabs>
        <w:spacing w:after="312"/>
        <w:ind w:left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Die Klinik ist eine Betriebsstätte der St. Elisabeth Hospitalgesellschaft Niederrhein mbH. Die St. Elisabeth Hospitalgesellschaft Niederrhein mbH ist eine Einrichtung der St. Franziskus-Stiftung, Münster. Die St. Franziskus-Stiftung Münster ist einer der größten katholischen Krankenhausträger Deutschlands. </w:t>
      </w:r>
    </w:p>
    <w:p w:rsidR="00385807" w:rsidRDefault="00385807" w:rsidP="00385807">
      <w:pPr>
        <w:tabs>
          <w:tab w:val="left" w:pos="7920"/>
        </w:tabs>
        <w:ind w:left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Zum Hospital gehören heute vier Kliniken: die Klinik Innere/Rheumatologie (Chefarzt Prof. Dr. Stefan Vordenbäumen und Chefärztin Dr. Stefanie Freudenberg), die Klinik für Orthopädie / Orthopädische Rheumatologie (Chefarzt Privat-Dozent Dr. med. Tim Claßen), die Klinik für Konservative Orthopädie und Schmerzklinik (Chefarzt Dr. med. Florian Danckwerth) und die Klinik für Anästhesie und Intensivmedizin (Chefarzt Dr. med. Daniel </w:t>
      </w:r>
      <w:proofErr w:type="spellStart"/>
      <w:r>
        <w:rPr>
          <w:sz w:val="20"/>
          <w:szCs w:val="20"/>
        </w:rPr>
        <w:t>Jockenhöfer</w:t>
      </w:r>
      <w:proofErr w:type="spellEnd"/>
      <w:r>
        <w:rPr>
          <w:sz w:val="20"/>
          <w:szCs w:val="20"/>
        </w:rPr>
        <w:t>).</w:t>
      </w:r>
    </w:p>
    <w:p w:rsidR="00385807" w:rsidRDefault="00385807" w:rsidP="00385807">
      <w:pPr>
        <w:tabs>
          <w:tab w:val="left" w:pos="7920"/>
        </w:tabs>
        <w:ind w:left="900"/>
        <w:jc w:val="both"/>
        <w:rPr>
          <w:sz w:val="20"/>
          <w:szCs w:val="20"/>
        </w:rPr>
      </w:pPr>
    </w:p>
    <w:p w:rsidR="004C546A" w:rsidRPr="00C8071B" w:rsidRDefault="00385807" w:rsidP="004C546A">
      <w:pPr>
        <w:tabs>
          <w:tab w:val="left" w:pos="7380"/>
          <w:tab w:val="left" w:pos="7920"/>
        </w:tabs>
        <w:spacing w:after="312"/>
        <w:ind w:left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Dazu kommt die </w:t>
      </w:r>
      <w:r w:rsidR="00760B48">
        <w:rPr>
          <w:sz w:val="20"/>
          <w:szCs w:val="20"/>
        </w:rPr>
        <w:t>Patienten</w:t>
      </w:r>
      <w:r>
        <w:rPr>
          <w:sz w:val="20"/>
          <w:szCs w:val="20"/>
        </w:rPr>
        <w:t xml:space="preserve">-Akademie mit einem umfassenden Angebot an Kursen und Vorträgen. Die interdisziplinäre Zusammenarbeit von internistischen Rheumatologen, konservativen wie chirurgischen Rheuma-Orthopäden sowie Schmerz- und Physiotherapeuten rundet das Angebot ab. </w:t>
      </w:r>
      <w:r w:rsidR="004C546A" w:rsidRPr="003675D2">
        <w:rPr>
          <w:sz w:val="20"/>
          <w:szCs w:val="20"/>
        </w:rPr>
        <w:t>Rund 2.500 Patienten wurden 2020 stationär und rund 22.000 Patienten ambulant behandelt. Das St. Elisabeth-Hospital beschäftigte 173 Mitarbeiter.</w:t>
      </w:r>
      <w:r w:rsidR="004C546A" w:rsidRPr="00C8071B">
        <w:rPr>
          <w:sz w:val="20"/>
          <w:szCs w:val="20"/>
        </w:rPr>
        <w:t xml:space="preserve"> </w:t>
      </w:r>
    </w:p>
    <w:p w:rsidR="00385807" w:rsidRDefault="00385807" w:rsidP="00385807">
      <w:pPr>
        <w:tabs>
          <w:tab w:val="left" w:pos="7380"/>
          <w:tab w:val="left" w:pos="7920"/>
        </w:tabs>
        <w:spacing w:after="312"/>
        <w:ind w:left="900"/>
        <w:jc w:val="both"/>
        <w:rPr>
          <w:sz w:val="20"/>
          <w:szCs w:val="20"/>
        </w:rPr>
      </w:pPr>
      <w:r>
        <w:rPr>
          <w:sz w:val="20"/>
          <w:szCs w:val="20"/>
        </w:rPr>
        <w:t>Neben dem St. Elisabeth-Hospital gehören zum Verbund in der Region Rheinland das St. Bernhard-Hospital Kamp-Lintfort und das St. Irmgardis-Hospital Süchteln. Dr. Conrad Middendorf koordiniert als Geschäftsführer der Region Rheinland die Arbeit und Trägerinteressen der drei Kliniken.</w:t>
      </w:r>
    </w:p>
    <w:p w:rsidR="00385807" w:rsidRDefault="00385807" w:rsidP="00385807">
      <w:pPr>
        <w:ind w:left="900" w:right="1134"/>
        <w:jc w:val="both"/>
        <w:rPr>
          <w:sz w:val="20"/>
          <w:szCs w:val="20"/>
        </w:rPr>
      </w:pPr>
    </w:p>
    <w:p w:rsidR="00385807" w:rsidRDefault="00385807" w:rsidP="00385807"/>
    <w:p w:rsidR="00D55F43" w:rsidRDefault="00D55F43" w:rsidP="00385807">
      <w:pPr>
        <w:tabs>
          <w:tab w:val="left" w:pos="7920"/>
        </w:tabs>
        <w:ind w:left="900"/>
        <w:jc w:val="both"/>
      </w:pPr>
    </w:p>
    <w:sectPr w:rsidR="00D55F43" w:rsidSect="00992D7E">
      <w:headerReference w:type="default" r:id="rId7"/>
      <w:headerReference w:type="first" r:id="rId8"/>
      <w:footerReference w:type="first" r:id="rId9"/>
      <w:pgSz w:w="11906" w:h="16838"/>
      <w:pgMar w:top="1947" w:right="170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94" w:rsidRDefault="00EF7A94" w:rsidP="00D55F43">
      <w:r>
        <w:separator/>
      </w:r>
    </w:p>
  </w:endnote>
  <w:endnote w:type="continuationSeparator" w:id="0">
    <w:p w:rsidR="00EF7A94" w:rsidRDefault="00EF7A94" w:rsidP="00D5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1527" w:tblpY="15293"/>
      <w:tblW w:w="8897" w:type="dxa"/>
      <w:tblLook w:val="04A0" w:firstRow="1" w:lastRow="0" w:firstColumn="1" w:lastColumn="0" w:noHBand="0" w:noVBand="1"/>
    </w:tblPr>
    <w:tblGrid>
      <w:gridCol w:w="1809"/>
      <w:gridCol w:w="1985"/>
      <w:gridCol w:w="2410"/>
      <w:gridCol w:w="2693"/>
    </w:tblGrid>
    <w:tr w:rsidR="00EF7A94" w:rsidRPr="004B19C2" w:rsidTr="004B19C2">
      <w:trPr>
        <w:trHeight w:val="1274"/>
      </w:trPr>
      <w:tc>
        <w:tcPr>
          <w:tcW w:w="1809" w:type="dxa"/>
          <w:shd w:val="clear" w:color="auto" w:fill="auto"/>
        </w:tcPr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Sigrid Baum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Leiterin </w:t>
          </w:r>
          <w:r w:rsidRPr="004B19C2">
            <w:rPr>
              <w:rFonts w:ascii="Arial" w:hAnsi="Arial" w:cs="Arial"/>
              <w:sz w:val="14"/>
              <w:szCs w:val="14"/>
            </w:rPr>
            <w:t>Presse- und Öffentlichkeitsarbeit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Tel. 02835 / 440 124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  <w:lang w:val="en-US"/>
            </w:rPr>
          </w:pPr>
          <w:r w:rsidRPr="004B19C2">
            <w:rPr>
              <w:rFonts w:ascii="Arial" w:hAnsi="Arial" w:cs="Arial"/>
              <w:sz w:val="14"/>
              <w:szCs w:val="14"/>
              <w:lang w:val="en-US"/>
            </w:rPr>
            <w:t xml:space="preserve">Fax 02835 / 42 15 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  <w:lang w:val="en-US"/>
            </w:rPr>
          </w:pPr>
          <w:r w:rsidRPr="004B19C2">
            <w:rPr>
              <w:rFonts w:ascii="Arial" w:hAnsi="Arial" w:cs="Arial"/>
              <w:sz w:val="14"/>
              <w:szCs w:val="14"/>
              <w:lang w:val="en-US"/>
            </w:rPr>
            <w:t>sigrid.baum@baum-kommunikation.de</w:t>
          </w:r>
        </w:p>
      </w:tc>
      <w:tc>
        <w:tcPr>
          <w:tcW w:w="1985" w:type="dxa"/>
          <w:shd w:val="clear" w:color="auto" w:fill="auto"/>
        </w:tcPr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St. Elisabeth-Hospital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Hauptstraße  74-76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40668 Meerbusch-</w:t>
          </w:r>
          <w:proofErr w:type="spellStart"/>
          <w:r w:rsidRPr="004B19C2">
            <w:rPr>
              <w:rFonts w:ascii="Arial" w:hAnsi="Arial" w:cs="Arial"/>
              <w:sz w:val="14"/>
              <w:szCs w:val="14"/>
            </w:rPr>
            <w:t>Lank</w:t>
          </w:r>
          <w:proofErr w:type="spellEnd"/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  <w:lang w:val="en-US"/>
            </w:rPr>
          </w:pPr>
          <w:r w:rsidRPr="004B19C2">
            <w:rPr>
              <w:rFonts w:ascii="Arial" w:hAnsi="Arial" w:cs="Arial"/>
              <w:sz w:val="14"/>
              <w:szCs w:val="14"/>
              <w:lang w:val="en-US"/>
            </w:rPr>
            <w:t>Tel. 02150 / 91 70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  <w:lang w:val="en-US"/>
            </w:rPr>
          </w:pPr>
          <w:r w:rsidRPr="004B19C2">
            <w:rPr>
              <w:rFonts w:ascii="Arial" w:hAnsi="Arial" w:cs="Arial"/>
              <w:sz w:val="14"/>
              <w:szCs w:val="14"/>
              <w:lang w:val="en-US"/>
            </w:rPr>
            <w:t>Fax 02150 / 91 71 11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  <w:lang w:val="en-US"/>
            </w:rPr>
          </w:pPr>
          <w:r w:rsidRPr="004B19C2">
            <w:rPr>
              <w:rFonts w:ascii="Arial" w:hAnsi="Arial" w:cs="Arial"/>
              <w:sz w:val="14"/>
              <w:szCs w:val="14"/>
              <w:lang w:val="en-US"/>
            </w:rPr>
            <w:t>info@rrz-meerbusch.de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  <w:lang w:val="en-US"/>
            </w:rPr>
          </w:pPr>
          <w:r w:rsidRPr="004B19C2">
            <w:rPr>
              <w:rFonts w:ascii="Arial" w:hAnsi="Arial" w:cs="Arial"/>
              <w:sz w:val="14"/>
              <w:szCs w:val="14"/>
              <w:lang w:val="en-US"/>
            </w:rPr>
            <w:t>www.rrz-meerbusch.de</w:t>
          </w:r>
        </w:p>
      </w:tc>
      <w:tc>
        <w:tcPr>
          <w:tcW w:w="2410" w:type="dxa"/>
          <w:shd w:val="clear" w:color="auto" w:fill="auto"/>
        </w:tcPr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Geschäftsführung: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 xml:space="preserve">Dr. </w:t>
          </w:r>
          <w:proofErr w:type="spellStart"/>
          <w:r w:rsidRPr="004B19C2">
            <w:rPr>
              <w:rFonts w:ascii="Arial" w:hAnsi="Arial" w:cs="Arial"/>
              <w:sz w:val="14"/>
              <w:szCs w:val="14"/>
            </w:rPr>
            <w:t>rer</w:t>
          </w:r>
          <w:proofErr w:type="spellEnd"/>
          <w:r w:rsidRPr="004B19C2">
            <w:rPr>
              <w:rFonts w:ascii="Arial" w:hAnsi="Arial" w:cs="Arial"/>
              <w:sz w:val="14"/>
              <w:szCs w:val="14"/>
            </w:rPr>
            <w:t xml:space="preserve">. pol. Klaus </w:t>
          </w:r>
          <w:proofErr w:type="spellStart"/>
          <w:r w:rsidRPr="004B19C2">
            <w:rPr>
              <w:rFonts w:ascii="Arial" w:hAnsi="Arial" w:cs="Arial"/>
              <w:sz w:val="14"/>
              <w:szCs w:val="14"/>
            </w:rPr>
            <w:t>Goedereis</w:t>
          </w:r>
          <w:proofErr w:type="spellEnd"/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 xml:space="preserve">Dr. </w:t>
          </w:r>
          <w:proofErr w:type="spellStart"/>
          <w:r w:rsidRPr="004B19C2">
            <w:rPr>
              <w:rFonts w:ascii="Arial" w:hAnsi="Arial" w:cs="Arial"/>
              <w:sz w:val="14"/>
              <w:szCs w:val="14"/>
            </w:rPr>
            <w:t>rer</w:t>
          </w:r>
          <w:proofErr w:type="spellEnd"/>
          <w:r w:rsidRPr="004B19C2">
            <w:rPr>
              <w:rFonts w:ascii="Arial" w:hAnsi="Arial" w:cs="Arial"/>
              <w:sz w:val="14"/>
              <w:szCs w:val="14"/>
            </w:rPr>
            <w:t>. pol. Conrad Middendorf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Amtsgericht Krefeld HRB 10702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St. Elisabeth-Hospitalgesellschaft Niederrhein mbH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 xml:space="preserve">Eine Einrichtung der 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St. Franziskus-Stiftung Münster</w:t>
          </w:r>
        </w:p>
      </w:tc>
      <w:tc>
        <w:tcPr>
          <w:tcW w:w="2693" w:type="dxa"/>
          <w:shd w:val="clear" w:color="auto" w:fill="auto"/>
        </w:tcPr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Bankverbindung: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DKM Münster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BLZ 400 602 65, Kto.-Nr. 3177 100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BIC GENODEM1DKM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IAN DE72 4006 0265 0003 1771 00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Sparkasse Neuss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BLZ 305 500 00, Kto.-Nr. 03 007 770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BIC WELADEDNXXX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IBAN DE89 3055 0000 0003 0077 70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Commerzbank Mönchengladbach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BLZ 310 400 15, Kto.-Nr. 1 906 767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BIC COBADEFFXXX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  <w:r w:rsidRPr="004B19C2">
            <w:rPr>
              <w:rFonts w:ascii="Arial" w:hAnsi="Arial" w:cs="Arial"/>
              <w:sz w:val="14"/>
              <w:szCs w:val="14"/>
            </w:rPr>
            <w:t>IBAN DE05310400150190676700</w:t>
          </w: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</w:p>
        <w:p w:rsidR="00EF7A94" w:rsidRPr="004B19C2" w:rsidRDefault="00EF7A94" w:rsidP="004B19C2">
          <w:pPr>
            <w:spacing w:line="170" w:lineRule="atLeast"/>
            <w:rPr>
              <w:rFonts w:ascii="Arial" w:hAnsi="Arial" w:cs="Arial"/>
              <w:sz w:val="14"/>
              <w:szCs w:val="14"/>
            </w:rPr>
          </w:pPr>
        </w:p>
      </w:tc>
    </w:tr>
  </w:tbl>
  <w:p w:rsidR="00EF7A94" w:rsidRDefault="00EF7A94">
    <w:pPr>
      <w:pStyle w:val="Fuzeile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5761990</wp:posOffset>
          </wp:positionH>
          <wp:positionV relativeFrom="paragraph">
            <wp:posOffset>-3124200</wp:posOffset>
          </wp:positionV>
          <wp:extent cx="532765" cy="1156970"/>
          <wp:effectExtent l="0" t="0" r="635" b="5080"/>
          <wp:wrapTight wrapText="bothSides">
            <wp:wrapPolygon edited="0">
              <wp:start x="0" y="0"/>
              <wp:lineTo x="0" y="21339"/>
              <wp:lineTo x="20853" y="21339"/>
              <wp:lineTo x="20853" y="0"/>
              <wp:lineTo x="0" y="0"/>
            </wp:wrapPolygon>
          </wp:wrapTight>
          <wp:docPr id="8" name="Bild 8" descr="Sigel Top Regionales Krankenhaus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igel Top Regionales Krankenhaus 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1156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5770880</wp:posOffset>
          </wp:positionH>
          <wp:positionV relativeFrom="paragraph">
            <wp:posOffset>-1817370</wp:posOffset>
          </wp:positionV>
          <wp:extent cx="552450" cy="1200150"/>
          <wp:effectExtent l="0" t="0" r="0" b="0"/>
          <wp:wrapTight wrapText="bothSides">
            <wp:wrapPolygon edited="0">
              <wp:start x="0" y="0"/>
              <wp:lineTo x="0" y="21257"/>
              <wp:lineTo x="20855" y="21257"/>
              <wp:lineTo x="20855" y="0"/>
              <wp:lineTo x="0" y="0"/>
            </wp:wrapPolygon>
          </wp:wrapTight>
          <wp:docPr id="9" name="Bild 9" descr="Siegel Orthopädie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iegel Orthopädie 20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5720080</wp:posOffset>
          </wp:positionH>
          <wp:positionV relativeFrom="paragraph">
            <wp:posOffset>-539115</wp:posOffset>
          </wp:positionV>
          <wp:extent cx="622300" cy="914400"/>
          <wp:effectExtent l="0" t="0" r="6350" b="0"/>
          <wp:wrapNone/>
          <wp:docPr id="1" name="Grafik 7" descr="C:\Users\tgabriel\Pictures\Unbenan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 descr="C:\Users\tgabriel\Pictures\Unbenannt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94" w:rsidRDefault="00EF7A94" w:rsidP="00D55F43">
      <w:r>
        <w:separator/>
      </w:r>
    </w:p>
  </w:footnote>
  <w:footnote w:type="continuationSeparator" w:id="0">
    <w:p w:rsidR="00EF7A94" w:rsidRDefault="00EF7A94" w:rsidP="00D55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94" w:rsidRDefault="00EF7A94">
    <w:pPr>
      <w:pStyle w:val="Kopfzeile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3528060</wp:posOffset>
          </wp:positionH>
          <wp:positionV relativeFrom="paragraph">
            <wp:posOffset>74295</wp:posOffset>
          </wp:positionV>
          <wp:extent cx="2828925" cy="582930"/>
          <wp:effectExtent l="0" t="0" r="9525" b="7620"/>
          <wp:wrapSquare wrapText="bothSides"/>
          <wp:docPr id="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94" w:rsidRDefault="00EF7A94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2192020</wp:posOffset>
          </wp:positionH>
          <wp:positionV relativeFrom="paragraph">
            <wp:posOffset>-20955</wp:posOffset>
          </wp:positionV>
          <wp:extent cx="4251325" cy="876300"/>
          <wp:effectExtent l="0" t="0" r="0" b="0"/>
          <wp:wrapSquare wrapText="bothSides"/>
          <wp:docPr id="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43"/>
    <w:rsid w:val="00006C02"/>
    <w:rsid w:val="00012E13"/>
    <w:rsid w:val="000478BF"/>
    <w:rsid w:val="00165638"/>
    <w:rsid w:val="001766BA"/>
    <w:rsid w:val="001E39AA"/>
    <w:rsid w:val="001F092F"/>
    <w:rsid w:val="001F4C5A"/>
    <w:rsid w:val="001F4C83"/>
    <w:rsid w:val="00222BA1"/>
    <w:rsid w:val="00230717"/>
    <w:rsid w:val="002540B1"/>
    <w:rsid w:val="00330FAC"/>
    <w:rsid w:val="00385807"/>
    <w:rsid w:val="003F150E"/>
    <w:rsid w:val="004018FF"/>
    <w:rsid w:val="004163FD"/>
    <w:rsid w:val="00432306"/>
    <w:rsid w:val="004B19C2"/>
    <w:rsid w:val="004C546A"/>
    <w:rsid w:val="005A0EE0"/>
    <w:rsid w:val="005B16B8"/>
    <w:rsid w:val="00606D8B"/>
    <w:rsid w:val="00632A82"/>
    <w:rsid w:val="006A1B0C"/>
    <w:rsid w:val="00760B48"/>
    <w:rsid w:val="0077033B"/>
    <w:rsid w:val="00775297"/>
    <w:rsid w:val="00796213"/>
    <w:rsid w:val="007C6FF9"/>
    <w:rsid w:val="007D4A98"/>
    <w:rsid w:val="007D5C34"/>
    <w:rsid w:val="00803797"/>
    <w:rsid w:val="00855607"/>
    <w:rsid w:val="00900A36"/>
    <w:rsid w:val="0092206F"/>
    <w:rsid w:val="00992D7E"/>
    <w:rsid w:val="00A11736"/>
    <w:rsid w:val="00A15164"/>
    <w:rsid w:val="00A97655"/>
    <w:rsid w:val="00AA4F62"/>
    <w:rsid w:val="00B24EF1"/>
    <w:rsid w:val="00BF48EB"/>
    <w:rsid w:val="00C01EAD"/>
    <w:rsid w:val="00C26537"/>
    <w:rsid w:val="00C2680D"/>
    <w:rsid w:val="00C30576"/>
    <w:rsid w:val="00C31683"/>
    <w:rsid w:val="00C74AF9"/>
    <w:rsid w:val="00C910E7"/>
    <w:rsid w:val="00CF239A"/>
    <w:rsid w:val="00D35150"/>
    <w:rsid w:val="00D464ED"/>
    <w:rsid w:val="00D55F43"/>
    <w:rsid w:val="00D60733"/>
    <w:rsid w:val="00D859C7"/>
    <w:rsid w:val="00D96EC5"/>
    <w:rsid w:val="00DA7311"/>
    <w:rsid w:val="00DB4D86"/>
    <w:rsid w:val="00DD0554"/>
    <w:rsid w:val="00DE56C0"/>
    <w:rsid w:val="00E4123F"/>
    <w:rsid w:val="00EB1F20"/>
    <w:rsid w:val="00EB721C"/>
    <w:rsid w:val="00EC7F1C"/>
    <w:rsid w:val="00EE64A4"/>
    <w:rsid w:val="00EF7A94"/>
    <w:rsid w:val="00F66CE0"/>
    <w:rsid w:val="00FD0C3C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Calibri" w:hAnsi="Tahoma" w:cs="Tahoma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5F43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55F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5F43"/>
  </w:style>
  <w:style w:type="paragraph" w:styleId="Fuzeile">
    <w:name w:val="footer"/>
    <w:basedOn w:val="Standard"/>
    <w:link w:val="FuzeileZchn"/>
    <w:uiPriority w:val="99"/>
    <w:unhideWhenUsed/>
    <w:rsid w:val="00D55F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5F43"/>
  </w:style>
  <w:style w:type="table" w:styleId="Tabellenraster">
    <w:name w:val="Table Grid"/>
    <w:basedOn w:val="NormaleTabelle"/>
    <w:uiPriority w:val="59"/>
    <w:rsid w:val="00D55F43"/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F43"/>
    <w:rPr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55F43"/>
    <w:rPr>
      <w:sz w:val="16"/>
      <w:szCs w:val="16"/>
    </w:rPr>
  </w:style>
  <w:style w:type="paragraph" w:customStyle="1" w:styleId="01Copy">
    <w:name w:val="_01 Copy"/>
    <w:basedOn w:val="Standard"/>
    <w:qFormat/>
    <w:rsid w:val="00F66CE0"/>
    <w:pPr>
      <w:spacing w:line="270" w:lineRule="exact"/>
    </w:pPr>
    <w:rPr>
      <w:rFonts w:ascii="Arial" w:eastAsiaTheme="minorHAnsi" w:hAnsi="Arial" w:cs="Arial"/>
      <w:sz w:val="21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Calibri" w:hAnsi="Tahoma" w:cs="Tahoma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5F43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55F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5F43"/>
  </w:style>
  <w:style w:type="paragraph" w:styleId="Fuzeile">
    <w:name w:val="footer"/>
    <w:basedOn w:val="Standard"/>
    <w:link w:val="FuzeileZchn"/>
    <w:uiPriority w:val="99"/>
    <w:unhideWhenUsed/>
    <w:rsid w:val="00D55F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5F43"/>
  </w:style>
  <w:style w:type="table" w:styleId="Tabellenraster">
    <w:name w:val="Table Grid"/>
    <w:basedOn w:val="NormaleTabelle"/>
    <w:uiPriority w:val="59"/>
    <w:rsid w:val="00D55F43"/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F43"/>
    <w:rPr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55F43"/>
    <w:rPr>
      <w:sz w:val="16"/>
      <w:szCs w:val="16"/>
    </w:rPr>
  </w:style>
  <w:style w:type="paragraph" w:customStyle="1" w:styleId="01Copy">
    <w:name w:val="_01 Copy"/>
    <w:basedOn w:val="Standard"/>
    <w:qFormat/>
    <w:rsid w:val="00F66CE0"/>
    <w:pPr>
      <w:spacing w:line="270" w:lineRule="exact"/>
    </w:pPr>
    <w:rPr>
      <w:rFonts w:ascii="Arial" w:eastAsiaTheme="minorHAnsi" w:hAnsi="Arial" w:cs="Arial"/>
      <w:sz w:val="21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8045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van Loon</dc:creator>
  <cp:lastModifiedBy>Sigrid Baum</cp:lastModifiedBy>
  <cp:revision>6</cp:revision>
  <cp:lastPrinted>2021-08-26T11:11:00Z</cp:lastPrinted>
  <dcterms:created xsi:type="dcterms:W3CDTF">2021-08-26T11:11:00Z</dcterms:created>
  <dcterms:modified xsi:type="dcterms:W3CDTF">2021-09-01T06:26:00Z</dcterms:modified>
</cp:coreProperties>
</file>