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328" w:rsidRPr="005C4328" w:rsidRDefault="005C4328" w:rsidP="005C4328">
      <w:pPr>
        <w:spacing w:after="0" w:line="240" w:lineRule="auto"/>
        <w:outlineLvl w:val="4"/>
        <w:rPr>
          <w:rFonts w:ascii="MerriweatherSans" w:eastAsia="Times New Roman" w:hAnsi="MerriweatherSans" w:cs="Arial"/>
          <w:color w:val="E50039"/>
          <w:spacing w:val="15"/>
          <w:sz w:val="20"/>
          <w:szCs w:val="20"/>
          <w:lang w:eastAsia="de-DE"/>
        </w:rPr>
      </w:pPr>
      <w:r w:rsidRPr="005C4328">
        <w:rPr>
          <w:rFonts w:ascii="MerriweatherSans" w:eastAsia="Times New Roman" w:hAnsi="MerriweatherSans" w:cs="Arial"/>
          <w:color w:val="E50039"/>
          <w:spacing w:val="15"/>
          <w:sz w:val="20"/>
          <w:szCs w:val="20"/>
          <w:lang w:eastAsia="de-DE"/>
        </w:rPr>
        <w:t>Pfarrer Dietrich Weinbrenner beginnt zum 1. April bei der VEM</w:t>
      </w:r>
    </w:p>
    <w:p w:rsidR="005C4328" w:rsidRPr="005C4328" w:rsidRDefault="005C4328" w:rsidP="005C4328">
      <w:pPr>
        <w:spacing w:before="45" w:after="225" w:line="240" w:lineRule="auto"/>
        <w:ind w:left="-180"/>
        <w:outlineLvl w:val="0"/>
        <w:rPr>
          <w:rFonts w:ascii="MerriweatherSans" w:eastAsia="Times New Roman" w:hAnsi="MerriweatherSans" w:cs="Arial"/>
          <w:color w:val="0B3F73"/>
          <w:kern w:val="36"/>
          <w:sz w:val="48"/>
          <w:szCs w:val="48"/>
          <w:lang w:eastAsia="de-DE"/>
        </w:rPr>
      </w:pPr>
      <w:r w:rsidRPr="005C4328">
        <w:rPr>
          <w:rFonts w:ascii="MerriweatherSans" w:eastAsia="Times New Roman" w:hAnsi="MerriweatherSans" w:cs="Arial"/>
          <w:color w:val="0B3F73"/>
          <w:kern w:val="36"/>
          <w:sz w:val="48"/>
          <w:szCs w:val="48"/>
          <w:lang w:eastAsia="de-DE"/>
        </w:rPr>
        <w:t>Beauftragter für Nachhaltige Textilien</w:t>
      </w:r>
    </w:p>
    <w:p w:rsidR="005C4328" w:rsidRDefault="005C4328" w:rsidP="005C4328">
      <w:pPr>
        <w:pBdr>
          <w:left w:val="single" w:sz="36" w:space="11" w:color="E50039"/>
        </w:pBdr>
        <w:spacing w:after="525" w:line="240" w:lineRule="auto"/>
        <w:ind w:left="-180"/>
        <w:outlineLvl w:val="1"/>
        <w:rPr>
          <w:rFonts w:ascii="MerriweatherSans" w:eastAsia="Times New Roman" w:hAnsi="MerriweatherSans" w:cs="Arial"/>
          <w:color w:val="E50039"/>
          <w:sz w:val="36"/>
          <w:szCs w:val="36"/>
          <w:lang w:eastAsia="de-DE"/>
        </w:rPr>
      </w:pPr>
      <w:r w:rsidRPr="005C4328">
        <w:rPr>
          <w:rFonts w:ascii="MerriweatherSans" w:eastAsia="Times New Roman" w:hAnsi="MerriweatherSans" w:cs="Arial"/>
          <w:color w:val="E50039"/>
          <w:sz w:val="36"/>
          <w:szCs w:val="36"/>
          <w:lang w:eastAsia="de-DE"/>
        </w:rPr>
        <w:t>Die Evangelische Kirche von Westfalen (</w:t>
      </w:r>
      <w:proofErr w:type="spellStart"/>
      <w:r w:rsidRPr="005C4328">
        <w:rPr>
          <w:rFonts w:ascii="MerriweatherSans" w:eastAsia="Times New Roman" w:hAnsi="MerriweatherSans" w:cs="Arial"/>
          <w:color w:val="E50039"/>
          <w:sz w:val="36"/>
          <w:szCs w:val="36"/>
          <w:lang w:eastAsia="de-DE"/>
        </w:rPr>
        <w:t>EKvW</w:t>
      </w:r>
      <w:proofErr w:type="spellEnd"/>
      <w:r w:rsidRPr="005C4328">
        <w:rPr>
          <w:rFonts w:ascii="MerriweatherSans" w:eastAsia="Times New Roman" w:hAnsi="MerriweatherSans" w:cs="Arial"/>
          <w:color w:val="E50039"/>
          <w:sz w:val="36"/>
          <w:szCs w:val="36"/>
          <w:lang w:eastAsia="de-DE"/>
        </w:rPr>
        <w:t xml:space="preserve">) und die Vereinte Evangelische Mission (VEM) </w:t>
      </w:r>
      <w:r>
        <w:rPr>
          <w:rFonts w:ascii="MerriweatherSans" w:eastAsia="Times New Roman" w:hAnsi="MerriweatherSans" w:cs="Arial"/>
          <w:color w:val="E50039"/>
          <w:sz w:val="36"/>
          <w:szCs w:val="36"/>
          <w:lang w:eastAsia="de-DE"/>
        </w:rPr>
        <w:t xml:space="preserve"> </w:t>
      </w:r>
      <w:r w:rsidRPr="005C4328">
        <w:rPr>
          <w:rFonts w:ascii="MerriweatherSans" w:eastAsia="Times New Roman" w:hAnsi="MerriweatherSans" w:cs="Arial"/>
          <w:color w:val="E50039"/>
          <w:sz w:val="36"/>
          <w:szCs w:val="36"/>
          <w:lang w:eastAsia="de-DE"/>
        </w:rPr>
        <w:t>bekommen einen Beauftragten für Nachhaltige Textilien: Pfarrer Dietrich Weinbrenner (63), Experte für Indonesien, ist von der westfälischen Kirchenleitung für ein entsprechendes Pilotprojekt bei der VEM freigestellt worden. Er beginnt dort am 1. April.</w:t>
      </w:r>
    </w:p>
    <w:p w:rsidR="005C4328" w:rsidRPr="005C4328" w:rsidRDefault="005C4328" w:rsidP="005C4328">
      <w:pPr>
        <w:pBdr>
          <w:left w:val="single" w:sz="36" w:space="11" w:color="E50039"/>
        </w:pBdr>
        <w:spacing w:after="525" w:line="240" w:lineRule="auto"/>
        <w:ind w:left="-180"/>
        <w:outlineLvl w:val="1"/>
        <w:rPr>
          <w:rFonts w:ascii="MerriweatherSans" w:eastAsia="Times New Roman" w:hAnsi="MerriweatherSans" w:cs="Arial"/>
          <w:color w:val="E50039"/>
          <w:sz w:val="36"/>
          <w:szCs w:val="36"/>
          <w:lang w:eastAsia="de-DE"/>
        </w:rPr>
      </w:pPr>
      <w:r>
        <w:rPr>
          <w:rFonts w:ascii="MerriweatherSans" w:eastAsia="Times New Roman" w:hAnsi="MerriweatherSans" w:cs="Arial"/>
          <w:noProof/>
          <w:color w:val="E50039"/>
          <w:sz w:val="36"/>
          <w:szCs w:val="36"/>
          <w:lang w:eastAsia="de-DE"/>
        </w:rPr>
        <w:drawing>
          <wp:inline distT="0" distB="0" distL="0" distR="0">
            <wp:extent cx="2070449" cy="16383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inbrenne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05329" cy="1665900"/>
                    </a:xfrm>
                    <a:prstGeom prst="rect">
                      <a:avLst/>
                    </a:prstGeom>
                  </pic:spPr>
                </pic:pic>
              </a:graphicData>
            </a:graphic>
          </wp:inline>
        </w:drawing>
      </w:r>
      <w:bookmarkStart w:id="0" w:name="_GoBack"/>
      <w:bookmarkEnd w:id="0"/>
    </w:p>
    <w:p w:rsidR="005C4328" w:rsidRPr="005C4328" w:rsidRDefault="005C4328" w:rsidP="005C4328">
      <w:pPr>
        <w:spacing w:before="100" w:beforeAutospacing="1" w:after="100" w:afterAutospacing="1" w:line="240" w:lineRule="auto"/>
        <w:rPr>
          <w:rFonts w:ascii="MerriweatherSans" w:eastAsia="Times New Roman" w:hAnsi="MerriweatherSans" w:cs="Arial"/>
          <w:color w:val="464646"/>
          <w:sz w:val="24"/>
          <w:szCs w:val="24"/>
          <w:lang w:eastAsia="de-DE"/>
        </w:rPr>
      </w:pPr>
      <w:r w:rsidRPr="005C4328">
        <w:rPr>
          <w:rFonts w:ascii="MerriweatherSans" w:eastAsia="Times New Roman" w:hAnsi="MerriweatherSans" w:cs="Arial"/>
          <w:color w:val="464646"/>
          <w:sz w:val="24"/>
          <w:szCs w:val="24"/>
          <w:lang w:eastAsia="de-DE"/>
        </w:rPr>
        <w:t xml:space="preserve">»Wirtschaft muss dem Leben dienen«, sagt Oberkirchenrat Dr. Ulrich Möller (Bielefeld), der in der westfälischen Landeskirche für globale Beziehungen der Kirchen zuständig ist: »Gesundheit und Leben von Arbeiterinnen und Arbeitern haben absoluten Vorrang vor der Gewinnmaximierung von Unternehmen.« Deshalb ist die </w:t>
      </w:r>
      <w:proofErr w:type="spellStart"/>
      <w:r w:rsidRPr="005C4328">
        <w:rPr>
          <w:rFonts w:ascii="MerriweatherSans" w:eastAsia="Times New Roman" w:hAnsi="MerriweatherSans" w:cs="Arial"/>
          <w:color w:val="464646"/>
          <w:sz w:val="24"/>
          <w:szCs w:val="24"/>
          <w:lang w:eastAsia="de-DE"/>
        </w:rPr>
        <w:t>EKvW</w:t>
      </w:r>
      <w:proofErr w:type="spellEnd"/>
      <w:r w:rsidRPr="005C4328">
        <w:rPr>
          <w:rFonts w:ascii="MerriweatherSans" w:eastAsia="Times New Roman" w:hAnsi="MerriweatherSans" w:cs="Arial"/>
          <w:color w:val="464646"/>
          <w:sz w:val="24"/>
          <w:szCs w:val="24"/>
          <w:lang w:eastAsia="de-DE"/>
        </w:rPr>
        <w:t xml:space="preserve"> Mitglied im Bündnis für Nachhaltige Textilien, das nachprüfbare soziale und ökologische Verbesserungen in der Wertschöpfungskette von Textilien und Bekleidung erreichen will. Das Bündnis, von Entwicklungsminister Dr. Gerd Müller begründet, hat derzeit 177 Mitglieder. Damit gehört ihm die deutsche Textilwirtschaft zu über 50 Prozent an. Die Position der Kirchen und nichtstaatlichen Organisationen im Bündnis wird nun durch Dietrich Weinbrenner gestärkt. </w:t>
      </w:r>
    </w:p>
    <w:p w:rsidR="00C379DC" w:rsidRDefault="00C379DC"/>
    <w:sectPr w:rsidR="00C379DC" w:rsidSect="005C4328">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Merriweather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328"/>
    <w:rsid w:val="005C4328"/>
    <w:rsid w:val="00C37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67D1E"/>
  <w15:chartTrackingRefBased/>
  <w15:docId w15:val="{1A1E71EC-2957-46D1-8C32-93099F44C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9205">
      <w:bodyDiv w:val="1"/>
      <w:marLeft w:val="0"/>
      <w:marRight w:val="0"/>
      <w:marTop w:val="0"/>
      <w:marBottom w:val="0"/>
      <w:divBdr>
        <w:top w:val="none" w:sz="0" w:space="0" w:color="auto"/>
        <w:left w:val="none" w:sz="0" w:space="0" w:color="auto"/>
        <w:bottom w:val="none" w:sz="0" w:space="0" w:color="auto"/>
        <w:right w:val="none" w:sz="0" w:space="0" w:color="auto"/>
      </w:divBdr>
      <w:divsChild>
        <w:div w:id="992636750">
          <w:marLeft w:val="0"/>
          <w:marRight w:val="0"/>
          <w:marTop w:val="0"/>
          <w:marBottom w:val="0"/>
          <w:divBdr>
            <w:top w:val="none" w:sz="0" w:space="0" w:color="auto"/>
            <w:left w:val="none" w:sz="0" w:space="0" w:color="auto"/>
            <w:bottom w:val="none" w:sz="0" w:space="0" w:color="auto"/>
            <w:right w:val="none" w:sz="0" w:space="0" w:color="auto"/>
          </w:divBdr>
          <w:divsChild>
            <w:div w:id="1206715937">
              <w:marLeft w:val="0"/>
              <w:marRight w:val="0"/>
              <w:marTop w:val="450"/>
              <w:marBottom w:val="450"/>
              <w:divBdr>
                <w:top w:val="none" w:sz="0" w:space="0" w:color="auto"/>
                <w:left w:val="none" w:sz="0" w:space="0" w:color="auto"/>
                <w:bottom w:val="none" w:sz="0" w:space="0" w:color="auto"/>
                <w:right w:val="none" w:sz="0" w:space="0" w:color="auto"/>
              </w:divBdr>
              <w:divsChild>
                <w:div w:id="1900094135">
                  <w:marLeft w:val="0"/>
                  <w:marRight w:val="0"/>
                  <w:marTop w:val="0"/>
                  <w:marBottom w:val="0"/>
                  <w:divBdr>
                    <w:top w:val="none" w:sz="0" w:space="0" w:color="auto"/>
                    <w:left w:val="none" w:sz="0" w:space="0" w:color="auto"/>
                    <w:bottom w:val="none" w:sz="0" w:space="0" w:color="auto"/>
                    <w:right w:val="none" w:sz="0" w:space="0" w:color="auto"/>
                  </w:divBdr>
                  <w:divsChild>
                    <w:div w:id="1557660074">
                      <w:marLeft w:val="0"/>
                      <w:marRight w:val="0"/>
                      <w:marTop w:val="0"/>
                      <w:marBottom w:val="0"/>
                      <w:divBdr>
                        <w:top w:val="none" w:sz="0" w:space="0" w:color="auto"/>
                        <w:left w:val="none" w:sz="0" w:space="0" w:color="auto"/>
                        <w:bottom w:val="none" w:sz="0" w:space="0" w:color="auto"/>
                        <w:right w:val="none" w:sz="0" w:space="0" w:color="auto"/>
                      </w:divBdr>
                      <w:divsChild>
                        <w:div w:id="1578981701">
                          <w:marLeft w:val="0"/>
                          <w:marRight w:val="0"/>
                          <w:marTop w:val="0"/>
                          <w:marBottom w:val="0"/>
                          <w:divBdr>
                            <w:top w:val="none" w:sz="0" w:space="0" w:color="auto"/>
                            <w:left w:val="none" w:sz="0" w:space="0" w:color="auto"/>
                            <w:bottom w:val="none" w:sz="0" w:space="0" w:color="auto"/>
                            <w:right w:val="none" w:sz="0" w:space="0" w:color="auto"/>
                          </w:divBdr>
                          <w:divsChild>
                            <w:div w:id="2070421553">
                              <w:marLeft w:val="-150"/>
                              <w:marRight w:val="-150"/>
                              <w:marTop w:val="0"/>
                              <w:marBottom w:val="0"/>
                              <w:divBdr>
                                <w:top w:val="none" w:sz="0" w:space="0" w:color="auto"/>
                                <w:left w:val="none" w:sz="0" w:space="0" w:color="auto"/>
                                <w:bottom w:val="none" w:sz="0" w:space="0" w:color="auto"/>
                                <w:right w:val="none" w:sz="0" w:space="0" w:color="auto"/>
                              </w:divBdr>
                              <w:divsChild>
                                <w:div w:id="1777867050">
                                  <w:marLeft w:val="0"/>
                                  <w:marRight w:val="0"/>
                                  <w:marTop w:val="0"/>
                                  <w:marBottom w:val="0"/>
                                  <w:divBdr>
                                    <w:top w:val="none" w:sz="0" w:space="0" w:color="auto"/>
                                    <w:left w:val="none" w:sz="0" w:space="0" w:color="auto"/>
                                    <w:bottom w:val="none" w:sz="0" w:space="0" w:color="auto"/>
                                    <w:right w:val="none" w:sz="0" w:space="0" w:color="auto"/>
                                  </w:divBdr>
                                </w:div>
                              </w:divsChild>
                            </w:div>
                            <w:div w:id="910768815">
                              <w:marLeft w:val="-150"/>
                              <w:marRight w:val="-150"/>
                              <w:marTop w:val="0"/>
                              <w:marBottom w:val="0"/>
                              <w:divBdr>
                                <w:top w:val="none" w:sz="0" w:space="0" w:color="auto"/>
                                <w:left w:val="none" w:sz="0" w:space="0" w:color="auto"/>
                                <w:bottom w:val="none" w:sz="0" w:space="0" w:color="auto"/>
                                <w:right w:val="none" w:sz="0" w:space="0" w:color="auto"/>
                              </w:divBdr>
                              <w:divsChild>
                                <w:div w:id="1383751635">
                                  <w:marLeft w:val="0"/>
                                  <w:marRight w:val="0"/>
                                  <w:marTop w:val="0"/>
                                  <w:marBottom w:val="0"/>
                                  <w:divBdr>
                                    <w:top w:val="none" w:sz="0" w:space="0" w:color="auto"/>
                                    <w:left w:val="none" w:sz="0" w:space="0" w:color="auto"/>
                                    <w:bottom w:val="none" w:sz="0" w:space="0" w:color="auto"/>
                                    <w:right w:val="none" w:sz="0" w:space="0" w:color="auto"/>
                                  </w:divBdr>
                                  <w:divsChild>
                                    <w:div w:id="3789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1056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Bröker Gerhard</dc:creator>
  <cp:keywords/>
  <dc:description/>
  <cp:lastModifiedBy>Bröker Gerhard</cp:lastModifiedBy>
  <cp:revision>1</cp:revision>
  <dcterms:created xsi:type="dcterms:W3CDTF">2020-11-12T12:22:00Z</dcterms:created>
  <dcterms:modified xsi:type="dcterms:W3CDTF">2020-11-12T12:30:00Z</dcterms:modified>
</cp:coreProperties>
</file>